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E1" w:rsidRDefault="00F07EE1" w:rsidP="00F07EE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0706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07EE1" w:rsidRDefault="00F07EE1" w:rsidP="0088420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07062">
        <w:rPr>
          <w:rFonts w:ascii="Times New Roman" w:hAnsi="Times New Roman" w:cs="Times New Roman"/>
          <w:sz w:val="28"/>
          <w:szCs w:val="28"/>
        </w:rPr>
        <w:t xml:space="preserve"> проекту решения Совета Шпаковского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07062">
        <w:rPr>
          <w:rFonts w:ascii="Times New Roman" w:hAnsi="Times New Roman" w:cs="Times New Roman"/>
          <w:sz w:val="28"/>
          <w:szCs w:val="28"/>
        </w:rPr>
        <w:t xml:space="preserve"> </w:t>
      </w:r>
      <w:r w:rsidRPr="00D7387F">
        <w:rPr>
          <w:rFonts w:ascii="Mongolian Baiti" w:hAnsi="Mongolian Baiti" w:cs="Mongolian Baiti"/>
          <w:color w:val="000000"/>
          <w:spacing w:val="2"/>
          <w:sz w:val="28"/>
          <w:szCs w:val="28"/>
        </w:rPr>
        <w:t>«</w:t>
      </w:r>
      <w:r w:rsidR="0088420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 </w:t>
      </w:r>
      <w:r w:rsidRPr="00D7387F">
        <w:rPr>
          <w:rFonts w:ascii="Times New Roman" w:hAnsi="Times New Roman" w:cs="Times New Roman"/>
          <w:color w:val="000000"/>
          <w:spacing w:val="2"/>
          <w:sz w:val="28"/>
          <w:szCs w:val="28"/>
        </w:rPr>
        <w:t>систем</w:t>
      </w:r>
      <w:r w:rsidR="00884208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налогообложения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налога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вменённый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доход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видов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территории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Шпаковского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края</w:t>
      </w:r>
      <w:r w:rsidR="001678A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B74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062" w:rsidRDefault="00707062" w:rsidP="007070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815" w:rsidRDefault="002A7815" w:rsidP="002A781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07062">
        <w:rPr>
          <w:rFonts w:ascii="Times New Roman" w:hAnsi="Times New Roman" w:cs="Times New Roman"/>
          <w:sz w:val="28"/>
          <w:szCs w:val="28"/>
        </w:rPr>
        <w:t xml:space="preserve">роект решения Совета Шпаковского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D7387F">
        <w:rPr>
          <w:rFonts w:ascii="Mongolian Baiti" w:hAnsi="Mongolian Baiti" w:cs="Mongolian Baiti"/>
          <w:color w:val="000000"/>
          <w:spacing w:val="2"/>
          <w:sz w:val="28"/>
          <w:szCs w:val="28"/>
        </w:rPr>
        <w:t>«</w:t>
      </w:r>
      <w:r w:rsidRPr="00D7387F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2"/>
          <w:sz w:val="28"/>
          <w:szCs w:val="28"/>
        </w:rPr>
        <w:t>систем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е </w:t>
      </w:r>
      <w:r w:rsidRPr="00D7387F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налогообложения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единого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налога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вменённый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доход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видов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территории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Шпаковского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387F">
        <w:rPr>
          <w:rFonts w:ascii="Times New Roman" w:hAnsi="Times New Roman" w:cs="Times New Roman"/>
          <w:color w:val="000000"/>
          <w:sz w:val="28"/>
          <w:szCs w:val="28"/>
        </w:rPr>
        <w:t>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FE08F8">
        <w:rPr>
          <w:rFonts w:ascii="Times New Roman" w:hAnsi="Times New Roman" w:cs="Times New Roman"/>
          <w:sz w:val="28"/>
          <w:szCs w:val="28"/>
        </w:rPr>
        <w:t xml:space="preserve">подготовлен в соответствии </w:t>
      </w:r>
      <w:r>
        <w:rPr>
          <w:rFonts w:ascii="Times New Roman" w:hAnsi="Times New Roman" w:cs="Times New Roman"/>
          <w:sz w:val="28"/>
          <w:szCs w:val="28"/>
        </w:rPr>
        <w:t>со ст.15 Федерального закона № 131-ФЗ от 06 октября 2003 года «Об общих принципах организации местного самоуправления в Российской Федерации», статьей 346.2</w:t>
      </w:r>
      <w:r w:rsidR="0066508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части второй Налогового кодекса Российской Федерации.</w:t>
      </w:r>
      <w:proofErr w:type="gramEnd"/>
    </w:p>
    <w:p w:rsidR="000B7138" w:rsidRDefault="002A7815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9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Необходимость принятия данного решения вызвана тем, что </w:t>
      </w:r>
      <w:r w:rsidR="00D137A7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0B7138">
        <w:rPr>
          <w:rFonts w:ascii="Times New Roman" w:hAnsi="Times New Roman" w:cs="Times New Roman"/>
          <w:sz w:val="28"/>
          <w:szCs w:val="28"/>
        </w:rPr>
        <w:t>начения корректирующего коэффициента К</w:t>
      </w:r>
      <w:proofErr w:type="gramStart"/>
      <w:r w:rsidR="000B713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0B7138">
        <w:rPr>
          <w:rFonts w:ascii="Times New Roman" w:hAnsi="Times New Roman" w:cs="Times New Roman"/>
          <w:sz w:val="28"/>
          <w:szCs w:val="28"/>
        </w:rPr>
        <w:t xml:space="preserve"> определяются для всех категорий налогоплательщиков представительными органами муниципальных районов на период не менее чем календарный год и могут быть установлены в пределах от 0,005 до 1 включительно. Если нормативный правовой акт представительного органа муниципального района о внесении изменений в действующие значения корректирующего коэффициента К</w:t>
      </w:r>
      <w:proofErr w:type="gramStart"/>
      <w:r w:rsidR="000B713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0B7138">
        <w:rPr>
          <w:rFonts w:ascii="Times New Roman" w:hAnsi="Times New Roman" w:cs="Times New Roman"/>
          <w:sz w:val="28"/>
          <w:szCs w:val="28"/>
        </w:rPr>
        <w:t xml:space="preserve"> не принят до начала следующего календарного года и (или) не вступили в силу в установленном </w:t>
      </w:r>
      <w:r w:rsidR="00D137A7">
        <w:rPr>
          <w:rFonts w:ascii="Times New Roman" w:hAnsi="Times New Roman" w:cs="Times New Roman"/>
          <w:sz w:val="28"/>
          <w:szCs w:val="28"/>
        </w:rPr>
        <w:t>Налоговым</w:t>
      </w:r>
      <w:r w:rsidR="000B7138">
        <w:rPr>
          <w:rFonts w:ascii="Times New Roman" w:hAnsi="Times New Roman" w:cs="Times New Roman"/>
          <w:sz w:val="28"/>
          <w:szCs w:val="28"/>
        </w:rPr>
        <w:t xml:space="preserve"> </w:t>
      </w:r>
      <w:r w:rsidR="00D137A7">
        <w:rPr>
          <w:rFonts w:ascii="Times New Roman" w:hAnsi="Times New Roman" w:cs="Times New Roman"/>
          <w:sz w:val="28"/>
          <w:szCs w:val="28"/>
        </w:rPr>
        <w:t>к</w:t>
      </w:r>
      <w:r w:rsidR="000B7138">
        <w:rPr>
          <w:rFonts w:ascii="Times New Roman" w:hAnsi="Times New Roman" w:cs="Times New Roman"/>
          <w:sz w:val="28"/>
          <w:szCs w:val="28"/>
        </w:rPr>
        <w:t>одексом порядке с начала следующего календарного года, то в следующем календарном году продолжают действовать значения корректирующего коэффициента К</w:t>
      </w:r>
      <w:r w:rsidR="000B713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B7138">
        <w:rPr>
          <w:rFonts w:ascii="Times New Roman" w:hAnsi="Times New Roman" w:cs="Times New Roman"/>
          <w:sz w:val="28"/>
          <w:szCs w:val="28"/>
        </w:rPr>
        <w:t>, действовавшие в предыдущем календарном году.</w:t>
      </w:r>
    </w:p>
    <w:p w:rsidR="00E67F78" w:rsidRDefault="00E67F78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F78">
        <w:rPr>
          <w:rFonts w:ascii="Times New Roman" w:hAnsi="Times New Roman" w:cs="Times New Roman"/>
          <w:sz w:val="28"/>
          <w:szCs w:val="28"/>
        </w:rPr>
        <w:t>Соответствие основным положениям Конституции Российской             Федерации, федеральному и краевому законодательству, Уставу Шпаковского муниципального района и действующим нормативно - правовым актам района со ссылкой на нормы указанных нормативных правовых актов.</w:t>
      </w:r>
    </w:p>
    <w:p w:rsidR="00E67F78" w:rsidRDefault="00E67F78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муниципальных правовых актах, которые необходимо отменить в связи с принятием данного </w:t>
      </w:r>
      <w:r w:rsidR="00A073F1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3FA" w:rsidRPr="003C73FA" w:rsidRDefault="003C73FA" w:rsidP="003C73FA">
      <w:pPr>
        <w:shd w:val="clear" w:color="auto" w:fill="FFFFFF"/>
        <w:tabs>
          <w:tab w:val="left" w:pos="5059"/>
        </w:tabs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3FA">
        <w:rPr>
          <w:rFonts w:ascii="Times New Roman" w:eastAsia="Times New Roman" w:hAnsi="Times New Roman" w:cs="Times New Roman"/>
          <w:sz w:val="28"/>
          <w:szCs w:val="28"/>
        </w:rPr>
        <w:t>Не требуется дополнительное выделение средств бюджета Шпаковского муниципального района Ставропольского края при принятии данного проекта решения.</w:t>
      </w:r>
    </w:p>
    <w:p w:rsidR="00963BF5" w:rsidRDefault="00963BF5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37A7" w:rsidRDefault="00D137A7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37A7" w:rsidRPr="009A4F22" w:rsidRDefault="00D137A7" w:rsidP="000B71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00F" w:rsidRDefault="00174460" w:rsidP="00C061FA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C6700F">
        <w:rPr>
          <w:rFonts w:ascii="Times New Roman" w:hAnsi="Times New Roman" w:cs="Times New Roman"/>
          <w:sz w:val="28"/>
          <w:szCs w:val="28"/>
        </w:rPr>
        <w:t>сполняющий</w:t>
      </w:r>
      <w:proofErr w:type="gramEnd"/>
      <w:r w:rsidR="00C67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6700F">
        <w:rPr>
          <w:rFonts w:ascii="Times New Roman" w:hAnsi="Times New Roman" w:cs="Times New Roman"/>
          <w:sz w:val="28"/>
          <w:szCs w:val="28"/>
        </w:rPr>
        <w:t>бязанности</w:t>
      </w:r>
    </w:p>
    <w:p w:rsidR="009A4F22" w:rsidRPr="009A4F22" w:rsidRDefault="00174460" w:rsidP="00C061FA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9A4F22" w:rsidRPr="009A4F2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4F22" w:rsidRPr="009A4F22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9A4F22" w:rsidRPr="009A4F22" w:rsidRDefault="009A4F22" w:rsidP="00C061FA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F22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:rsidR="009A4F22" w:rsidRPr="009A4F22" w:rsidRDefault="009A4F22" w:rsidP="00C061FA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F22">
        <w:rPr>
          <w:rFonts w:ascii="Times New Roman" w:hAnsi="Times New Roman" w:cs="Times New Roman"/>
          <w:sz w:val="28"/>
          <w:szCs w:val="28"/>
        </w:rPr>
        <w:t xml:space="preserve">администрации Шпаковского </w:t>
      </w:r>
    </w:p>
    <w:p w:rsidR="009A4F22" w:rsidRPr="009A4F22" w:rsidRDefault="009A4F22" w:rsidP="00C061FA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F22"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 w:rsidR="00174460">
        <w:rPr>
          <w:rFonts w:ascii="Times New Roman" w:hAnsi="Times New Roman" w:cs="Times New Roman"/>
          <w:sz w:val="28"/>
          <w:szCs w:val="28"/>
        </w:rPr>
        <w:t xml:space="preserve"> </w:t>
      </w:r>
      <w:r w:rsidRPr="009A4F2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4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174460">
        <w:rPr>
          <w:rFonts w:ascii="Times New Roman" w:hAnsi="Times New Roman" w:cs="Times New Roman"/>
          <w:sz w:val="28"/>
          <w:szCs w:val="28"/>
        </w:rPr>
        <w:t>Е.А.Николаенко</w:t>
      </w:r>
      <w:proofErr w:type="spellEnd"/>
    </w:p>
    <w:sectPr w:rsidR="009A4F22" w:rsidRPr="009A4F22" w:rsidSect="001616F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87143"/>
    <w:multiLevelType w:val="hybridMultilevel"/>
    <w:tmpl w:val="C9CE93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C35780"/>
    <w:multiLevelType w:val="hybridMultilevel"/>
    <w:tmpl w:val="5B0A18C8"/>
    <w:lvl w:ilvl="0" w:tplc="2B5A7F5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D14415"/>
    <w:multiLevelType w:val="hybridMultilevel"/>
    <w:tmpl w:val="482E9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03C39"/>
    <w:multiLevelType w:val="hybridMultilevel"/>
    <w:tmpl w:val="2B0E4636"/>
    <w:lvl w:ilvl="0" w:tplc="BEAA13F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2D7D29"/>
    <w:multiLevelType w:val="hybridMultilevel"/>
    <w:tmpl w:val="12BE8A9A"/>
    <w:lvl w:ilvl="0" w:tplc="9BCC64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62"/>
    <w:rsid w:val="000214EB"/>
    <w:rsid w:val="00075DFE"/>
    <w:rsid w:val="00092554"/>
    <w:rsid w:val="000B7138"/>
    <w:rsid w:val="000E3A6A"/>
    <w:rsid w:val="000F1BED"/>
    <w:rsid w:val="000F43B2"/>
    <w:rsid w:val="000F5CF9"/>
    <w:rsid w:val="00102AB9"/>
    <w:rsid w:val="00111886"/>
    <w:rsid w:val="0014367F"/>
    <w:rsid w:val="00146F2A"/>
    <w:rsid w:val="001616FA"/>
    <w:rsid w:val="00167475"/>
    <w:rsid w:val="001678AC"/>
    <w:rsid w:val="00174460"/>
    <w:rsid w:val="001974D9"/>
    <w:rsid w:val="001A3AB3"/>
    <w:rsid w:val="001F17BF"/>
    <w:rsid w:val="001F56C1"/>
    <w:rsid w:val="001F59AF"/>
    <w:rsid w:val="00224002"/>
    <w:rsid w:val="00263361"/>
    <w:rsid w:val="00291F81"/>
    <w:rsid w:val="002A7815"/>
    <w:rsid w:val="002A79AB"/>
    <w:rsid w:val="002C1550"/>
    <w:rsid w:val="002D656E"/>
    <w:rsid w:val="002E39E6"/>
    <w:rsid w:val="002E6516"/>
    <w:rsid w:val="00331910"/>
    <w:rsid w:val="0038416E"/>
    <w:rsid w:val="003C2003"/>
    <w:rsid w:val="003C73FA"/>
    <w:rsid w:val="003E42EC"/>
    <w:rsid w:val="00427EB9"/>
    <w:rsid w:val="00442FAC"/>
    <w:rsid w:val="00457368"/>
    <w:rsid w:val="0047393E"/>
    <w:rsid w:val="00474EAE"/>
    <w:rsid w:val="0048208D"/>
    <w:rsid w:val="0049377D"/>
    <w:rsid w:val="004C2313"/>
    <w:rsid w:val="004F1798"/>
    <w:rsid w:val="0058553C"/>
    <w:rsid w:val="005B7E85"/>
    <w:rsid w:val="005C3C19"/>
    <w:rsid w:val="005D6BAE"/>
    <w:rsid w:val="00652BFC"/>
    <w:rsid w:val="00656813"/>
    <w:rsid w:val="0066508F"/>
    <w:rsid w:val="0067113B"/>
    <w:rsid w:val="00671EA9"/>
    <w:rsid w:val="006D6569"/>
    <w:rsid w:val="006F4366"/>
    <w:rsid w:val="00703B71"/>
    <w:rsid w:val="00707062"/>
    <w:rsid w:val="00781A6D"/>
    <w:rsid w:val="007E68C1"/>
    <w:rsid w:val="00807CBE"/>
    <w:rsid w:val="00820032"/>
    <w:rsid w:val="00873F92"/>
    <w:rsid w:val="00884208"/>
    <w:rsid w:val="00896387"/>
    <w:rsid w:val="008B74CC"/>
    <w:rsid w:val="008C4A60"/>
    <w:rsid w:val="008E24F5"/>
    <w:rsid w:val="00912843"/>
    <w:rsid w:val="00913FD1"/>
    <w:rsid w:val="00932C8E"/>
    <w:rsid w:val="00950D16"/>
    <w:rsid w:val="00963BF5"/>
    <w:rsid w:val="00972282"/>
    <w:rsid w:val="00973D34"/>
    <w:rsid w:val="00996CFD"/>
    <w:rsid w:val="009A4F22"/>
    <w:rsid w:val="009A6C5C"/>
    <w:rsid w:val="009C6A9D"/>
    <w:rsid w:val="009F2914"/>
    <w:rsid w:val="00A073F1"/>
    <w:rsid w:val="00A1417D"/>
    <w:rsid w:val="00A53D2A"/>
    <w:rsid w:val="00A552D5"/>
    <w:rsid w:val="00A634F4"/>
    <w:rsid w:val="00A6424D"/>
    <w:rsid w:val="00A70598"/>
    <w:rsid w:val="00A728B3"/>
    <w:rsid w:val="00A86240"/>
    <w:rsid w:val="00AC1CF4"/>
    <w:rsid w:val="00B23AC6"/>
    <w:rsid w:val="00B2601E"/>
    <w:rsid w:val="00B260C0"/>
    <w:rsid w:val="00B36D87"/>
    <w:rsid w:val="00B51C8B"/>
    <w:rsid w:val="00B56A44"/>
    <w:rsid w:val="00B719AA"/>
    <w:rsid w:val="00B774CB"/>
    <w:rsid w:val="00B91AD5"/>
    <w:rsid w:val="00B95919"/>
    <w:rsid w:val="00C07E4A"/>
    <w:rsid w:val="00C11C02"/>
    <w:rsid w:val="00C6700F"/>
    <w:rsid w:val="00C774C5"/>
    <w:rsid w:val="00C960AC"/>
    <w:rsid w:val="00CD56B7"/>
    <w:rsid w:val="00D0752F"/>
    <w:rsid w:val="00D137A7"/>
    <w:rsid w:val="00D26E0C"/>
    <w:rsid w:val="00D9077E"/>
    <w:rsid w:val="00DA7AAE"/>
    <w:rsid w:val="00DF3E89"/>
    <w:rsid w:val="00E0547C"/>
    <w:rsid w:val="00E41FA4"/>
    <w:rsid w:val="00E64D9C"/>
    <w:rsid w:val="00E677EE"/>
    <w:rsid w:val="00E67F78"/>
    <w:rsid w:val="00E707C8"/>
    <w:rsid w:val="00EC50B9"/>
    <w:rsid w:val="00F07EE1"/>
    <w:rsid w:val="00F11BC5"/>
    <w:rsid w:val="00F17139"/>
    <w:rsid w:val="00F41108"/>
    <w:rsid w:val="00F51C7D"/>
    <w:rsid w:val="00F71275"/>
    <w:rsid w:val="00FB7053"/>
    <w:rsid w:val="00FC1B9D"/>
    <w:rsid w:val="00FD10A2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4B2D-5229-47EF-B78D-262B049D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soaa</dc:creator>
  <cp:lastModifiedBy>Щепкина Алла Васильевна</cp:lastModifiedBy>
  <cp:revision>14</cp:revision>
  <cp:lastPrinted>2017-11-16T11:40:00Z</cp:lastPrinted>
  <dcterms:created xsi:type="dcterms:W3CDTF">2016-09-29T11:47:00Z</dcterms:created>
  <dcterms:modified xsi:type="dcterms:W3CDTF">2017-11-17T14:27:00Z</dcterms:modified>
</cp:coreProperties>
</file>